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132603" w14:textId="77777777" w:rsidR="00965F41" w:rsidRDefault="00965F41" w:rsidP="00965F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N3 mit Pkw ≤ 3,5 t befahrbar</w:t>
      </w:r>
    </w:p>
    <w:p w14:paraId="47A60B92" w14:textId="714E1161" w:rsidR="00965F41" w:rsidRDefault="007B2AFF" w:rsidP="00965F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außerhalb des Straßenverkehrs </w:t>
      </w:r>
      <w:r w:rsidR="00965F41">
        <w:rPr>
          <w:rFonts w:ascii="Arial" w:hAnsi="Arial" w:cs="Arial"/>
          <w:b/>
          <w:sz w:val="24"/>
          <w:szCs w:val="24"/>
          <w:u w:val="single"/>
        </w:rPr>
        <w:t>mit gelegentlichem Schwerverkehr bis 20 t</w:t>
      </w:r>
    </w:p>
    <w:p w14:paraId="4816A8A5" w14:textId="77777777" w:rsidR="00965F41" w:rsidRPr="004D2E88" w:rsidRDefault="00965F41" w:rsidP="00965F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(1 x Woche)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51"/>
        <w:gridCol w:w="2410"/>
      </w:tblGrid>
      <w:tr w:rsidR="003800AB" w14:paraId="1CD7BB89" w14:textId="77777777" w:rsidTr="008940A2">
        <w:tc>
          <w:tcPr>
            <w:tcW w:w="7054" w:type="dxa"/>
            <w:gridSpan w:val="2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77777777" w:rsidR="003800AB" w:rsidRPr="0023541F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zementgebunden, wasserundurchlässig</w:t>
            </w:r>
          </w:p>
        </w:tc>
        <w:tc>
          <w:tcPr>
            <w:tcW w:w="2410" w:type="dxa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8940A2">
        <w:tc>
          <w:tcPr>
            <w:tcW w:w="7054" w:type="dxa"/>
            <w:gridSpan w:val="2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2110C2F2" w14:textId="77777777" w:rsidTr="008940A2">
        <w:tc>
          <w:tcPr>
            <w:tcW w:w="9464" w:type="dxa"/>
            <w:gridSpan w:val="3"/>
          </w:tcPr>
          <w:p w14:paraId="53FA7A9C" w14:textId="44DCE192" w:rsidR="00676EA9" w:rsidRPr="00676EA9" w:rsidRDefault="00676EA9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Vorbemerkungen</w:t>
            </w:r>
          </w:p>
          <w:p w14:paraId="3D758329" w14:textId="77777777" w:rsidR="00676EA9" w:rsidRDefault="00676EA9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0E8A1D" w14:textId="34F6C25A" w:rsidR="00676EA9" w:rsidRPr="005442D7" w:rsidRDefault="00793098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>Das Verfugen soll vor dem vollständigen Aushärten des Bettungsmörtels/-betons frühestens 48 Stunden nach Verlegung stattfinden. Verfugt wird in voller verbleibender Stein</w:t>
            </w:r>
            <w:r w:rsidR="00CB7B78">
              <w:rPr>
                <w:rFonts w:ascii="Arial" w:hAnsi="Arial" w:cs="Arial"/>
                <w:sz w:val="20"/>
                <w:szCs w:val="20"/>
              </w:rPr>
              <w:t>h</w:t>
            </w:r>
            <w:r w:rsidRPr="005442D7">
              <w:rPr>
                <w:rFonts w:ascii="Arial" w:hAnsi="Arial" w:cs="Arial"/>
                <w:sz w:val="20"/>
                <w:szCs w:val="20"/>
              </w:rPr>
              <w:t xml:space="preserve">öhe nach Setzen der Steine bzw. Legen der Platten. Bei der Verlegung von magmatischen Belagselementen ist ein Fugenmörtel des </w:t>
            </w:r>
            <w:r w:rsidR="005442D7">
              <w:rPr>
                <w:rFonts w:ascii="Arial" w:hAnsi="Arial" w:cs="Arial"/>
                <w:sz w:val="20"/>
                <w:szCs w:val="20"/>
              </w:rPr>
              <w:t>T</w:t>
            </w:r>
            <w:r w:rsidRPr="005442D7">
              <w:rPr>
                <w:rFonts w:ascii="Arial" w:hAnsi="Arial" w:cs="Arial"/>
                <w:sz w:val="20"/>
                <w:szCs w:val="20"/>
              </w:rPr>
              <w:t>yps</w:t>
            </w:r>
            <w:r w:rsidR="005442D7">
              <w:rPr>
                <w:rFonts w:ascii="Arial" w:hAnsi="Arial" w:cs="Arial"/>
                <w:sz w:val="20"/>
                <w:szCs w:val="20"/>
              </w:rPr>
              <w:t> </w:t>
            </w:r>
            <w:r w:rsidRPr="005442D7">
              <w:rPr>
                <w:rFonts w:ascii="Arial" w:hAnsi="Arial" w:cs="Arial"/>
                <w:sz w:val="20"/>
                <w:szCs w:val="20"/>
              </w:rPr>
              <w:t>A (</w:t>
            </w:r>
            <w:proofErr w:type="spellStart"/>
            <w:r w:rsidRPr="005442D7">
              <w:rPr>
                <w:rFonts w:ascii="Arial" w:hAnsi="Arial" w:cs="Arial"/>
                <w:sz w:val="20"/>
                <w:szCs w:val="20"/>
              </w:rPr>
              <w:t>MFPgeb</w:t>
            </w:r>
            <w:proofErr w:type="spellEnd"/>
            <w:r w:rsidRPr="005442D7">
              <w:rPr>
                <w:rFonts w:ascii="Arial" w:hAnsi="Arial" w:cs="Arial"/>
                <w:sz w:val="20"/>
                <w:szCs w:val="20"/>
              </w:rPr>
              <w:t>) bei Verlegung von Betonwerksteinen oder Sedimentgestein ein Fugenmörtel des Typs</w:t>
            </w:r>
            <w:r w:rsidR="005442D7">
              <w:rPr>
                <w:rFonts w:ascii="Arial" w:hAnsi="Arial" w:cs="Arial"/>
                <w:sz w:val="20"/>
                <w:szCs w:val="20"/>
              </w:rPr>
              <w:t> </w:t>
            </w:r>
            <w:r w:rsidRPr="005442D7">
              <w:rPr>
                <w:rFonts w:ascii="Arial" w:hAnsi="Arial" w:cs="Arial"/>
                <w:sz w:val="20"/>
                <w:szCs w:val="20"/>
              </w:rPr>
              <w:t>B (</w:t>
            </w:r>
            <w:proofErr w:type="spellStart"/>
            <w:r w:rsidRPr="005442D7">
              <w:rPr>
                <w:rFonts w:ascii="Arial" w:hAnsi="Arial" w:cs="Arial"/>
                <w:sz w:val="20"/>
                <w:szCs w:val="20"/>
              </w:rPr>
              <w:t>MFPgeb</w:t>
            </w:r>
            <w:proofErr w:type="spellEnd"/>
            <w:r w:rsidRPr="005442D7">
              <w:rPr>
                <w:rFonts w:ascii="Arial" w:hAnsi="Arial" w:cs="Arial"/>
                <w:sz w:val="20"/>
                <w:szCs w:val="20"/>
              </w:rPr>
              <w:t>) zu verwenden.</w:t>
            </w:r>
          </w:p>
          <w:p w14:paraId="44697732" w14:textId="77777777" w:rsidR="005442D7" w:rsidRPr="005442D7" w:rsidRDefault="005442D7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24EA22" w14:textId="77777777" w:rsidR="007B2AFF" w:rsidRDefault="005442D7" w:rsidP="007B2AFF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 xml:space="preserve">JURALITH Pflasterfugenmörtel zementgebunden ist gemäß </w:t>
            </w:r>
            <w:r w:rsidR="007B2AFF">
              <w:rPr>
                <w:rFonts w:ascii="Arial" w:hAnsi="Arial" w:cs="Arial"/>
                <w:sz w:val="20"/>
                <w:szCs w:val="20"/>
              </w:rPr>
              <w:t>Technischem Merkblatt</w:t>
            </w:r>
            <w:r w:rsidRPr="005442D7">
              <w:rPr>
                <w:rFonts w:ascii="Arial" w:hAnsi="Arial" w:cs="Arial"/>
                <w:sz w:val="20"/>
                <w:szCs w:val="20"/>
              </w:rPr>
              <w:t xml:space="preserve"> zu verarbeiten. Eine ggf. vorhanden Fase darf nicht verfugt werden. </w:t>
            </w:r>
          </w:p>
          <w:p w14:paraId="7EAFB19C" w14:textId="77777777" w:rsidR="007B2AFF" w:rsidRDefault="007B2AFF" w:rsidP="007B2AFF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135E66" w14:textId="77777777" w:rsidR="007B2AFF" w:rsidRDefault="005442D7" w:rsidP="007B2AFF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 xml:space="preserve">Bei größeren Flächen und zur Minimierung des Wasserverbrauches empfehlen wir zur Reinigung den Einsatz einer Schwamm-Fix-Maschine. Dies ist einzukalkulieren. </w:t>
            </w:r>
          </w:p>
          <w:p w14:paraId="522CF06F" w14:textId="353DAC9A" w:rsidR="005442D7" w:rsidRDefault="005442D7" w:rsidP="007B2AFF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>JURALITH Pflasterfugenmörtel zementgebunden darf nur mit Wasser gereinigt werden. Es ist darauf zu achten, dass das mit Zement gesättigte Reinigungswasser nicht ungefiltert in die Kanalisation gelangt. Dies ist einzukalkulieren.</w:t>
            </w:r>
          </w:p>
        </w:tc>
      </w:tr>
      <w:tr w:rsidR="00676EA9" w14:paraId="10611357" w14:textId="77777777" w:rsidTr="008940A2">
        <w:tc>
          <w:tcPr>
            <w:tcW w:w="9464" w:type="dxa"/>
            <w:gridSpan w:val="3"/>
          </w:tcPr>
          <w:p w14:paraId="2550307E" w14:textId="77777777" w:rsidR="00676EA9" w:rsidRPr="00D770F7" w:rsidRDefault="00676EA9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76EA9" w14:paraId="482B3997" w14:textId="77777777" w:rsidTr="008766A5">
        <w:tc>
          <w:tcPr>
            <w:tcW w:w="5103" w:type="dxa"/>
            <w:tcBorders>
              <w:bottom w:val="single" w:sz="4" w:space="0" w:color="auto"/>
            </w:tcBorders>
          </w:tcPr>
          <w:p w14:paraId="2B557F1D" w14:textId="4D916116" w:rsidR="00676EA9" w:rsidRDefault="007B2AFF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Anforderungen an die fertige Leistung</w:t>
            </w:r>
          </w:p>
          <w:p w14:paraId="04542150" w14:textId="77777777" w:rsidR="007B2AFF" w:rsidRPr="00250E63" w:rsidRDefault="007B2AFF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A4664" w14:textId="49E657F0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793098">
              <w:rPr>
                <w:rFonts w:ascii="Arial" w:hAnsi="Arial" w:cs="Arial"/>
                <w:sz w:val="20"/>
                <w:szCs w:val="20"/>
              </w:rPr>
              <w:t>N</w:t>
            </w:r>
            <w:r w:rsidR="00965F41">
              <w:rPr>
                <w:rFonts w:ascii="Arial" w:hAnsi="Arial" w:cs="Arial"/>
                <w:sz w:val="20"/>
                <w:szCs w:val="20"/>
              </w:rPr>
              <w:t>3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>≥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F41">
              <w:rPr>
                <w:rFonts w:ascii="Arial" w:hAnsi="Arial" w:cs="Arial"/>
                <w:sz w:val="20"/>
                <w:szCs w:val="20"/>
              </w:rPr>
              <w:t>3</w:t>
            </w:r>
            <w:r w:rsidR="00793098">
              <w:rPr>
                <w:rFonts w:ascii="Arial" w:hAnsi="Arial" w:cs="Arial"/>
                <w:sz w:val="20"/>
                <w:szCs w:val="20"/>
              </w:rPr>
              <w:t>0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C5E74" w14:textId="7FA8CA56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6728AD">
              <w:rPr>
                <w:rFonts w:ascii="Arial" w:hAnsi="Arial" w:cs="Arial"/>
                <w:sz w:val="20"/>
                <w:szCs w:val="20"/>
              </w:rPr>
              <w:t>N</w:t>
            </w:r>
            <w:r w:rsidR="00965F41">
              <w:rPr>
                <w:rFonts w:ascii="Arial" w:hAnsi="Arial" w:cs="Arial"/>
                <w:sz w:val="20"/>
                <w:szCs w:val="20"/>
              </w:rPr>
              <w:t>3</w:t>
            </w:r>
            <w:r w:rsidR="00672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965F41">
              <w:rPr>
                <w:rFonts w:ascii="Arial" w:hAnsi="Arial" w:cs="Arial"/>
                <w:sz w:val="20"/>
                <w:szCs w:val="20"/>
              </w:rPr>
              <w:t>1,0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6D980" w14:textId="77777777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Frost-/Tausalzwiderstand: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  <w:t>≤ 800 g/m²</w:t>
            </w:r>
          </w:p>
          <w:p w14:paraId="79D6CFF9" w14:textId="482D4D0E" w:rsidR="008940A2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Fugenbreite: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1C4E27" w14:textId="5FDABEC2" w:rsidR="008940A2" w:rsidRPr="008940A2" w:rsidRDefault="008940A2" w:rsidP="008940A2">
            <w:pPr>
              <w:tabs>
                <w:tab w:val="left" w:pos="142"/>
                <w:tab w:val="left" w:pos="2872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7C813834" w14:textId="1B9DD857" w:rsidR="008940A2" w:rsidRPr="007B2AFF" w:rsidRDefault="007B2AFF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B2A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118133D0" w14:textId="77777777" w:rsidR="007B2AFF" w:rsidRPr="008940A2" w:rsidRDefault="007B2AFF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502A6" w14:textId="20442045" w:rsidR="008940A2" w:rsidRPr="008940A2" w:rsidRDefault="008940A2" w:rsidP="008940A2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589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A2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600</w:t>
            </w:r>
          </w:p>
          <w:p w14:paraId="3577134F" w14:textId="77777777" w:rsidR="008940A2" w:rsidRDefault="00965F41" w:rsidP="00070F8A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872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700</w:t>
            </w:r>
          </w:p>
          <w:p w14:paraId="133C0C16" w14:textId="77777777" w:rsidR="00965F41" w:rsidRDefault="00965F41" w:rsidP="00070F8A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872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700/2</w:t>
            </w:r>
          </w:p>
          <w:p w14:paraId="2C656046" w14:textId="3986A098" w:rsidR="00965F41" w:rsidRPr="00070F8A" w:rsidRDefault="00965F41" w:rsidP="00070F8A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872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730</w:t>
            </w:r>
          </w:p>
        </w:tc>
      </w:tr>
      <w:tr w:rsidR="008940A2" w14:paraId="77480B79" w14:textId="77777777" w:rsidTr="008766A5"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14:paraId="30B760D9" w14:textId="77777777" w:rsidR="008940A2" w:rsidRPr="003256D0" w:rsidRDefault="008940A2" w:rsidP="008E6BCE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060B36F5" w14:textId="77777777" w:rsidR="008940A2" w:rsidRDefault="008940A2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5B339" w14:textId="77777777" w:rsidR="007B2AFF" w:rsidRDefault="007B2AFF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14:paraId="67ED0EA5" w14:textId="77777777" w:rsidTr="008940A2">
        <w:tc>
          <w:tcPr>
            <w:tcW w:w="7054" w:type="dxa"/>
          </w:tcPr>
          <w:p w14:paraId="61EFF1AE" w14:textId="24AD5A80" w:rsidR="008E6BCE" w:rsidRPr="003256D0" w:rsidRDefault="003800AB" w:rsidP="008E6BCE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Pflasterfugenmörtel ZFM 600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erhärtender, beschleunigter, </w:t>
            </w:r>
            <w:proofErr w:type="spellStart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A</w:t>
            </w:r>
          </w:p>
          <w:p w14:paraId="4D49A638" w14:textId="77777777" w:rsidR="00AA1DFD" w:rsidRDefault="00AA1DFD" w:rsidP="005442D7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33FDC5D" w14:textId="60C2DE2E" w:rsidR="005442D7" w:rsidRDefault="005442D7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7E953859" w14:textId="77777777" w:rsidR="001E44B4" w:rsidRDefault="001E44B4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8813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N/mm²</w:t>
            </w:r>
          </w:p>
          <w:p w14:paraId="3D9FB62E" w14:textId="77777777" w:rsidR="004A1E33" w:rsidRDefault="004A1E33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</w:t>
            </w:r>
            <w:r w:rsidR="008813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(Labor)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≥ </w:t>
            </w:r>
            <w:r w:rsidR="008813DE"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10,2</w:t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31CCDDD" w14:textId="77777777" w:rsidR="008813DE" w:rsidRDefault="008813DE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500 g/m²</w:t>
            </w:r>
          </w:p>
          <w:p w14:paraId="7312783D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18800 N/mm²</w:t>
            </w:r>
          </w:p>
          <w:p w14:paraId="269BBE03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 mm</w:t>
            </w:r>
          </w:p>
          <w:p w14:paraId="3FD54AB0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6 – 30 mm</w:t>
            </w:r>
          </w:p>
          <w:p w14:paraId="749F145B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15DCDFC5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6 Stunden</w:t>
            </w:r>
          </w:p>
          <w:p w14:paraId="55815405" w14:textId="77777777" w:rsidR="009918FC" w:rsidRDefault="009918FC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811A48" w14:textId="0BB0C75B" w:rsidR="00AA1DFD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17DC93D3" w14:textId="667CE23A" w:rsidR="005442D7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5FFFBD09" w14:textId="77777777" w:rsidR="005442D7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DA2D86" w14:textId="77777777" w:rsidR="008E6BCE" w:rsidRDefault="008E6BCE" w:rsidP="008E6BCE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191140B4" w14:textId="77777777" w:rsidR="008E6BCE" w:rsidRPr="001A4C28" w:rsidRDefault="008E6BCE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EBF6C2" w14:textId="77777777"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8664141" w14:textId="77777777"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5E206BF" w14:textId="77777777"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B29A6B3" w14:textId="77777777"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B2AFF" w14:paraId="14608770" w14:textId="77777777" w:rsidTr="008940A2">
        <w:tc>
          <w:tcPr>
            <w:tcW w:w="7054" w:type="dxa"/>
          </w:tcPr>
          <w:p w14:paraId="0F71140A" w14:textId="77777777" w:rsidR="007B2AFF" w:rsidRPr="001A4C28" w:rsidRDefault="007B2AFF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01A84AD" w14:textId="77777777" w:rsidR="007B2AFF" w:rsidRDefault="007B2AFF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FD" w14:paraId="787D8094" w14:textId="77777777" w:rsidTr="008940A2">
        <w:tc>
          <w:tcPr>
            <w:tcW w:w="7054" w:type="dxa"/>
          </w:tcPr>
          <w:p w14:paraId="66F59750" w14:textId="77777777" w:rsidR="00AA1DFD" w:rsidRPr="001A4C28" w:rsidRDefault="00AA1DFD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6BAD4AA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FD" w14:paraId="2D9B83B0" w14:textId="77777777" w:rsidTr="008940A2">
        <w:tc>
          <w:tcPr>
            <w:tcW w:w="7054" w:type="dxa"/>
          </w:tcPr>
          <w:p w14:paraId="01BAB3AB" w14:textId="4462C220" w:rsidR="00AA1DFD" w:rsidRPr="003256D0" w:rsidRDefault="00AA1DFD" w:rsidP="000E3617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Pflasterfugenmörtel ZFM </w:t>
            </w:r>
            <w:r w:rsidR="00D454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9660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schnell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 w:rsidR="009660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9660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A</w:t>
            </w:r>
          </w:p>
          <w:p w14:paraId="2312B1D3" w14:textId="77777777" w:rsidR="00AA1DFD" w:rsidRDefault="00AA1DFD" w:rsidP="005442D7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F3CB695" w14:textId="4F83F7DB" w:rsidR="00AA1DFD" w:rsidRPr="008315E1" w:rsidRDefault="005442D7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509F5290" w14:textId="7777777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45 N/mm²</w:t>
            </w:r>
          </w:p>
          <w:p w14:paraId="0B2F2EDD" w14:textId="7DDE77CA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2C2591E1" w14:textId="77B0A910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 g/m²</w:t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(20 g/m²)</w:t>
            </w:r>
          </w:p>
          <w:p w14:paraId="385A240E" w14:textId="3E22188F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525F337" w14:textId="66F3D91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4BF085C8" w14:textId="235ED9E2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65492CC9" w14:textId="7777777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434800C6" w14:textId="2A5D7836" w:rsidR="00AA1DFD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nach </w:t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ca. 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Stunden</w:t>
            </w:r>
          </w:p>
          <w:p w14:paraId="3C527908" w14:textId="450B5D1B" w:rsidR="00AA1DFD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FFF9C10" w14:textId="5A9BD7E8" w:rsidR="00BE2336" w:rsidRDefault="00BE2336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27B6C33D" w14:textId="15412C8B" w:rsidR="00BE2336" w:rsidRDefault="00BE2336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42F9FE39" w14:textId="77777777" w:rsidR="00AA1DFD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9AB424" w14:textId="77777777" w:rsidR="00AA1DFD" w:rsidRDefault="00AA1DFD" w:rsidP="000E3617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48FD7DFA" w14:textId="77777777" w:rsidR="00AA1DFD" w:rsidRPr="001A4C28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FD6C2CD" w14:textId="77777777" w:rsidR="00AA1DFD" w:rsidRPr="001A4C28" w:rsidRDefault="00AA1DFD" w:rsidP="000E361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2CFC0A4A" w14:textId="77777777" w:rsidR="00AA1DFD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C238E3A" w14:textId="77777777" w:rsidR="00AA1DFD" w:rsidRPr="000778E9" w:rsidRDefault="00AA1DFD" w:rsidP="000E361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B141CA3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315E1" w14:paraId="20818BB1" w14:textId="77777777" w:rsidTr="008940A2">
        <w:tc>
          <w:tcPr>
            <w:tcW w:w="9464" w:type="dxa"/>
            <w:gridSpan w:val="2"/>
          </w:tcPr>
          <w:p w14:paraId="001E2BC3" w14:textId="77777777" w:rsidR="008315E1" w:rsidRPr="00D770F7" w:rsidRDefault="008315E1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4C83237" w14:textId="77777777" w:rsidR="007B2AFF" w:rsidRDefault="007B2AFF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315E1" w14:paraId="66C940C8" w14:textId="77777777" w:rsidTr="008940A2">
        <w:tc>
          <w:tcPr>
            <w:tcW w:w="7054" w:type="dxa"/>
          </w:tcPr>
          <w:p w14:paraId="2F080546" w14:textId="56389C12" w:rsidR="008315E1" w:rsidRPr="003256D0" w:rsidRDefault="008315E1" w:rsidP="00C23A80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700/2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A</w:t>
            </w:r>
          </w:p>
          <w:p w14:paraId="4628C161" w14:textId="77777777" w:rsid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03CD06C" w14:textId="45EFE6A6" w:rsidR="008315E1" w:rsidRPr="008315E1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28148824" w14:textId="77777777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45 N/mm²</w:t>
            </w:r>
          </w:p>
          <w:p w14:paraId="36B79CCD" w14:textId="51C86846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D074881" w14:textId="748FA073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5B754325" w14:textId="27EA9F6A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 N/mm²</w:t>
            </w:r>
          </w:p>
          <w:p w14:paraId="3C9DCAD1" w14:textId="660F81E4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0C7A8EBE" w14:textId="4F01AC52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54C2C831" w14:textId="77777777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4F86F058" w14:textId="77777777" w:rsid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3 Stunden</w:t>
            </w:r>
          </w:p>
          <w:p w14:paraId="06BF3311" w14:textId="0056877F" w:rsid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298D30E" w14:textId="030AEC02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550CA86C" w14:textId="75C211A1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7016D782" w14:textId="77777777" w:rsidR="008315E1" w:rsidRDefault="008315E1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756893E" w14:textId="77777777" w:rsidR="008315E1" w:rsidRDefault="008315E1" w:rsidP="00C23A80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0DDBE279" w14:textId="77777777" w:rsidR="008315E1" w:rsidRPr="001A4C28" w:rsidRDefault="008315E1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8BF25B" w14:textId="77777777" w:rsidR="008315E1" w:rsidRPr="001A4C28" w:rsidRDefault="008315E1" w:rsidP="00C23A8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5EDD61F3" w14:textId="77777777" w:rsidR="008315E1" w:rsidRDefault="008315E1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E039FC2" w14:textId="77777777" w:rsidR="008315E1" w:rsidRPr="000778E9" w:rsidRDefault="008315E1" w:rsidP="00C23A8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C14D8AE" w14:textId="77777777" w:rsidR="008315E1" w:rsidRDefault="008315E1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B2AFF" w14:paraId="5A61F34A" w14:textId="77777777" w:rsidTr="008940A2">
        <w:tc>
          <w:tcPr>
            <w:tcW w:w="9464" w:type="dxa"/>
            <w:gridSpan w:val="2"/>
          </w:tcPr>
          <w:p w14:paraId="3FE8A07F" w14:textId="77777777" w:rsidR="007B2AFF" w:rsidRPr="00D770F7" w:rsidRDefault="007B2AFF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E1930" w14:paraId="1C99D433" w14:textId="77777777" w:rsidTr="008940A2">
        <w:tc>
          <w:tcPr>
            <w:tcW w:w="9464" w:type="dxa"/>
            <w:gridSpan w:val="2"/>
          </w:tcPr>
          <w:p w14:paraId="3241AD15" w14:textId="77777777" w:rsidR="007E1930" w:rsidRPr="00D770F7" w:rsidRDefault="007E193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4" w:name="_GoBack"/>
            <w:bookmarkEnd w:id="4"/>
          </w:p>
        </w:tc>
      </w:tr>
      <w:tr w:rsidR="007E1930" w14:paraId="0EB015FD" w14:textId="77777777" w:rsidTr="008940A2">
        <w:tc>
          <w:tcPr>
            <w:tcW w:w="7054" w:type="dxa"/>
          </w:tcPr>
          <w:p w14:paraId="7FA3FAFF" w14:textId="39FA1963" w:rsidR="007E1930" w:rsidRPr="003256D0" w:rsidRDefault="007E1930" w:rsidP="00C23A80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</w:t>
            </w:r>
            <w:r w:rsidR="00250E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</w:t>
            </w:r>
            <w:r w:rsidR="00250E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</w:t>
            </w:r>
          </w:p>
          <w:p w14:paraId="50E0FDAD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67E56B8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F64DA7" w14:textId="0324396A" w:rsidR="007E1930" w:rsidRPr="008315E1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B</w:t>
            </w:r>
          </w:p>
          <w:p w14:paraId="030DC5BB" w14:textId="5DDE843C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4267440A" w14:textId="3C73220B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9,8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0EAA1AD1" w14:textId="6C14037D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2ED36C9D" w14:textId="147E43C9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FFA8EB6" w14:textId="21F7CD5A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4A41C77D" w14:textId="6A6B8E74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588EEB7D" w14:textId="77777777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7DECF585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3 Stunden</w:t>
            </w:r>
          </w:p>
          <w:p w14:paraId="0693EABA" w14:textId="1FBB55A0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0D0A4DB" w14:textId="7B81B356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39C9D2D8" w14:textId="043EA04A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73A09B56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74342A" w14:textId="77777777" w:rsidR="007E1930" w:rsidRDefault="007E1930" w:rsidP="00C23A80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B2A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4C022E43" w14:textId="77777777" w:rsidR="007E1930" w:rsidRPr="001A4C28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AB595B0" w14:textId="77777777" w:rsidR="007E1930" w:rsidRPr="001A4C28" w:rsidRDefault="007E1930" w:rsidP="00C23A8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733C3024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70FBF8D" w14:textId="77777777" w:rsidR="007E1930" w:rsidRPr="000778E9" w:rsidRDefault="007E1930" w:rsidP="00C23A8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2346268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E1930" w14:paraId="295E552A" w14:textId="77777777" w:rsidTr="008940A2">
        <w:tc>
          <w:tcPr>
            <w:tcW w:w="7054" w:type="dxa"/>
          </w:tcPr>
          <w:p w14:paraId="14483519" w14:textId="77777777" w:rsidR="007E1930" w:rsidRPr="007D2527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3129BDAD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7B2AFF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22D9" w14:textId="77777777" w:rsidR="007B2AFF" w:rsidRDefault="007B2AFF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>JURALITH</w:t>
    </w:r>
    <w:r w:rsidRPr="009918FC">
      <w:rPr>
        <w:rFonts w:ascii="Arial" w:hAnsi="Arial" w:cs="Arial"/>
        <w:sz w:val="20"/>
        <w:szCs w:val="20"/>
      </w:rPr>
      <w:t xml:space="preserve">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BE2336">
      <w:rPr>
        <w:rFonts w:ascii="Arial" w:hAnsi="Arial" w:cs="Arial"/>
        <w:sz w:val="20"/>
        <w:szCs w:val="20"/>
      </w:rPr>
      <w:t>Nutzungskategorie N</w:t>
    </w:r>
    <w:r>
      <w:rPr>
        <w:rFonts w:ascii="Arial" w:hAnsi="Arial" w:cs="Arial"/>
        <w:sz w:val="20"/>
        <w:szCs w:val="20"/>
      </w:rPr>
      <w:t>3 –</w:t>
    </w:r>
    <w:r w:rsidR="00BE233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mit </w:t>
    </w:r>
    <w:r w:rsidR="00CB7B78">
      <w:rPr>
        <w:rFonts w:ascii="Arial" w:hAnsi="Arial" w:cs="Arial"/>
        <w:sz w:val="20"/>
        <w:szCs w:val="20"/>
      </w:rPr>
      <w:t>Pkw ≤ 3,5 t</w:t>
    </w:r>
    <w:r>
      <w:rPr>
        <w:rFonts w:ascii="Arial" w:hAnsi="Arial" w:cs="Arial"/>
        <w:sz w:val="20"/>
        <w:szCs w:val="20"/>
      </w:rPr>
      <w:t xml:space="preserve"> befahrbar, außerhalb des Straßenverkehrs</w:t>
    </w:r>
    <w:r w:rsidR="00CB7B78">
      <w:rPr>
        <w:rFonts w:ascii="Arial" w:hAnsi="Arial" w:cs="Arial"/>
        <w:sz w:val="20"/>
        <w:szCs w:val="20"/>
      </w:rPr>
      <w:t xml:space="preserve"> </w:t>
    </w:r>
    <w:r w:rsidR="00965F41">
      <w:rPr>
        <w:rFonts w:ascii="Arial" w:hAnsi="Arial" w:cs="Arial"/>
        <w:sz w:val="20"/>
        <w:szCs w:val="20"/>
      </w:rPr>
      <w:t>mit gelegentlichem Schwerverkehr bis 20 t</w:t>
    </w:r>
  </w:p>
  <w:p w14:paraId="62FFFD35" w14:textId="2CD2D4C8" w:rsidR="009918FC" w:rsidRPr="009918FC" w:rsidRDefault="007B2AFF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Fugenmörtel zementgebunden, wasserundurchlässig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70F8A"/>
    <w:rsid w:val="0012337C"/>
    <w:rsid w:val="001371D5"/>
    <w:rsid w:val="001D1036"/>
    <w:rsid w:val="001E44B4"/>
    <w:rsid w:val="00250E63"/>
    <w:rsid w:val="003800AB"/>
    <w:rsid w:val="004A1E33"/>
    <w:rsid w:val="004D2E88"/>
    <w:rsid w:val="005442D7"/>
    <w:rsid w:val="005F7D6C"/>
    <w:rsid w:val="00605138"/>
    <w:rsid w:val="006163E4"/>
    <w:rsid w:val="006728AD"/>
    <w:rsid w:val="00676EA9"/>
    <w:rsid w:val="00793098"/>
    <w:rsid w:val="007B2AFF"/>
    <w:rsid w:val="007D6BDD"/>
    <w:rsid w:val="007E1930"/>
    <w:rsid w:val="0082252B"/>
    <w:rsid w:val="008315E1"/>
    <w:rsid w:val="008766A5"/>
    <w:rsid w:val="008813DE"/>
    <w:rsid w:val="008940A2"/>
    <w:rsid w:val="008E6BCE"/>
    <w:rsid w:val="009644C4"/>
    <w:rsid w:val="00965F41"/>
    <w:rsid w:val="009660FF"/>
    <w:rsid w:val="009918FC"/>
    <w:rsid w:val="00AA1DFD"/>
    <w:rsid w:val="00AA5671"/>
    <w:rsid w:val="00BE2336"/>
    <w:rsid w:val="00C06EE2"/>
    <w:rsid w:val="00CB7B78"/>
    <w:rsid w:val="00D454D0"/>
    <w:rsid w:val="00D770F7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12</cp:revision>
  <cp:lastPrinted>2021-08-02T13:10:00Z</cp:lastPrinted>
  <dcterms:created xsi:type="dcterms:W3CDTF">2021-02-15T14:16:00Z</dcterms:created>
  <dcterms:modified xsi:type="dcterms:W3CDTF">2021-08-02T13:10:00Z</dcterms:modified>
</cp:coreProperties>
</file>