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626C" w14:textId="77777777"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0FD2AA1F" w14:textId="77777777"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132603" w14:textId="77777777" w:rsidR="00965F41" w:rsidRDefault="00965F41" w:rsidP="00965F4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N3 mit Pkw ≤ 3,5 t befahrbar</w:t>
      </w:r>
    </w:p>
    <w:p w14:paraId="47A60B92" w14:textId="1079FA42" w:rsidR="00965F41" w:rsidRDefault="00B2393C" w:rsidP="00965F4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außerhalb des Straßenverkehrs </w:t>
      </w:r>
      <w:r w:rsidR="00965F41">
        <w:rPr>
          <w:rFonts w:ascii="Arial" w:hAnsi="Arial" w:cs="Arial"/>
          <w:b/>
          <w:sz w:val="24"/>
          <w:szCs w:val="24"/>
          <w:u w:val="single"/>
        </w:rPr>
        <w:t>mit gelegentlichem Schwerverkehr bis 20 t</w:t>
      </w:r>
    </w:p>
    <w:p w14:paraId="4816A8A5" w14:textId="77777777" w:rsidR="00965F41" w:rsidRPr="004D2E88" w:rsidRDefault="00965F41" w:rsidP="00965F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(1 x Woche)</w:t>
      </w:r>
    </w:p>
    <w:p w14:paraId="6DD72AE5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14:paraId="729572CC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3"/>
        <w:gridCol w:w="2757"/>
      </w:tblGrid>
      <w:tr w:rsidR="00D57CC4" w14:paraId="1CD7BB89" w14:textId="77777777" w:rsidTr="009D1A02">
        <w:tc>
          <w:tcPr>
            <w:tcW w:w="9680" w:type="dxa"/>
            <w:gridSpan w:val="2"/>
          </w:tcPr>
          <w:p w14:paraId="4D7CC8F6" w14:textId="77777777" w:rsidR="00D57CC4" w:rsidRDefault="00D57CC4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Fugen verfüllen mit speziellem Mörtel für Zeiler, Rinnen und Borde</w:t>
            </w:r>
          </w:p>
          <w:p w14:paraId="0BD59C3E" w14:textId="59EEC9EE" w:rsidR="00D57CC4" w:rsidRDefault="00D57CC4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A9" w14:paraId="2110C2F2" w14:textId="77777777" w:rsidTr="009D1A02">
        <w:tc>
          <w:tcPr>
            <w:tcW w:w="9680" w:type="dxa"/>
            <w:gridSpan w:val="2"/>
          </w:tcPr>
          <w:p w14:paraId="53FA7A9C" w14:textId="44DCE192" w:rsidR="00676EA9" w:rsidRPr="00676EA9" w:rsidRDefault="00676EA9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76E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Vorbemerkungen</w:t>
            </w:r>
          </w:p>
          <w:p w14:paraId="3D758329" w14:textId="77777777" w:rsidR="00676EA9" w:rsidRDefault="00676EA9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8F2E4D" w14:textId="77777777" w:rsidR="005442D7" w:rsidRDefault="00D57CC4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Fugenfüllung sollte spätestens 48 Stunden nach dem Setzen der Steine erfolgen.</w:t>
            </w:r>
          </w:p>
          <w:p w14:paraId="26E1EBD8" w14:textId="77777777" w:rsidR="00D57CC4" w:rsidRDefault="00D57CC4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D4B19" w14:textId="77777777" w:rsidR="00D57CC4" w:rsidRDefault="00D57CC4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Fugenraum mit ölfreier Druckluft reinigen und Rinne gut nässen; stehendes Wasser ist zu vermeiden. Vor dem Verfüllen ist der seitliche Fugenspalt straßenseits mit dem Fugenmörtel in plastischer Konsistenz (weniger Wasser) durch Anmischen einer kleinen Menge (ca. 3 kg) sukzessive zu schließen. Die Fläche kann anschließend nach 10 – 15 Minuten verfugt werden.</w:t>
            </w:r>
          </w:p>
          <w:p w14:paraId="557F76F3" w14:textId="77777777" w:rsidR="00D57CC4" w:rsidRDefault="00D57CC4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AE88E" w14:textId="77777777" w:rsidR="00B2393C" w:rsidRDefault="00E42F60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Werktrockenmörtel nach Technischem Merkblatt mischen und in voller Fugenhöhe einbringen. Fuge max. </w:t>
            </w:r>
            <w:r w:rsidR="00094BB4">
              <w:rPr>
                <w:rFonts w:ascii="Arial" w:hAnsi="Arial" w:cs="Arial"/>
                <w:sz w:val="20"/>
                <w:szCs w:val="20"/>
              </w:rPr>
              <w:t>5</w:t>
            </w:r>
            <w:r w:rsidR="00B2393C">
              <w:rPr>
                <w:rFonts w:ascii="Arial" w:hAnsi="Arial" w:cs="Arial"/>
                <w:sz w:val="20"/>
                <w:szCs w:val="20"/>
              </w:rPr>
              <w:t> </w:t>
            </w:r>
            <w:r w:rsidR="00094BB4">
              <w:rPr>
                <w:rFonts w:ascii="Arial" w:hAnsi="Arial" w:cs="Arial"/>
                <w:sz w:val="20"/>
                <w:szCs w:val="20"/>
              </w:rPr>
              <w:t>mm zurückliegen</w:t>
            </w:r>
            <w:r w:rsidR="00B2393C">
              <w:rPr>
                <w:rFonts w:ascii="Arial" w:hAnsi="Arial" w:cs="Arial"/>
                <w:sz w:val="20"/>
                <w:szCs w:val="20"/>
              </w:rPr>
              <w:t>d</w:t>
            </w:r>
            <w:r w:rsidR="00094BB4">
              <w:rPr>
                <w:rFonts w:ascii="Arial" w:hAnsi="Arial" w:cs="Arial"/>
                <w:sz w:val="20"/>
                <w:szCs w:val="20"/>
              </w:rPr>
              <w:t xml:space="preserve">, eine ggf. vorhanden Fase darf nicht verfüllt werden. Druckfestigkeit des Fugenmörtels mind. 25 N/mm² im </w:t>
            </w:r>
            <w:r w:rsidR="005D4EEA">
              <w:rPr>
                <w:rFonts w:ascii="Arial" w:hAnsi="Arial" w:cs="Arial"/>
                <w:sz w:val="20"/>
                <w:szCs w:val="20"/>
              </w:rPr>
              <w:t xml:space="preserve">Mittel, kein Wert über 35 N/mm². </w:t>
            </w:r>
          </w:p>
          <w:p w14:paraId="3C88F947" w14:textId="77777777" w:rsidR="00B2393C" w:rsidRDefault="005D4EEA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Oberfläche reinigen und witterungsunabhängige Nachbehandlung ausführen, z. B. durch mind. 3 Tage feuchthalten und abdecken mit z. B. feuchtem, hellem Geokunststoff. Dies muss einkalkuliert werden. </w:t>
            </w:r>
          </w:p>
          <w:p w14:paraId="522CF06F" w14:textId="62784F59" w:rsidR="00D57CC4" w:rsidRDefault="005D4EEA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Werktrockenmörtel muss auf Frost-/Tausalzwiderstand geprüft sein.</w:t>
            </w:r>
          </w:p>
        </w:tc>
      </w:tr>
      <w:tr w:rsidR="005D4EEA" w14:paraId="032DF21F" w14:textId="77777777" w:rsidTr="009D1A02">
        <w:tc>
          <w:tcPr>
            <w:tcW w:w="9680" w:type="dxa"/>
            <w:gridSpan w:val="2"/>
          </w:tcPr>
          <w:p w14:paraId="013C58F9" w14:textId="16578667" w:rsidR="005D4EEA" w:rsidRPr="00D770F7" w:rsidRDefault="005D4EEA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D4EEA" w:rsidRPr="005D4EEA" w14:paraId="5FFADA6D" w14:textId="77777777" w:rsidTr="009D1A02">
        <w:tc>
          <w:tcPr>
            <w:tcW w:w="9680" w:type="dxa"/>
            <w:gridSpan w:val="2"/>
          </w:tcPr>
          <w:p w14:paraId="5479CEAE" w14:textId="17EDF403" w:rsidR="005D4EEA" w:rsidRPr="005D4EEA" w:rsidRDefault="005D4EEA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5D4EEA">
              <w:rPr>
                <w:rFonts w:ascii="Arial" w:hAnsi="Arial" w:cs="Arial"/>
                <w:b/>
                <w:u w:val="single"/>
              </w:rPr>
              <w:t>Magmatische Natursteine wie Granit oder Basalt</w:t>
            </w:r>
          </w:p>
        </w:tc>
      </w:tr>
      <w:tr w:rsidR="00676EA9" w14:paraId="10611357" w14:textId="77777777" w:rsidTr="009D1A02">
        <w:tc>
          <w:tcPr>
            <w:tcW w:w="9680" w:type="dxa"/>
            <w:gridSpan w:val="2"/>
          </w:tcPr>
          <w:p w14:paraId="2550307E" w14:textId="77777777" w:rsidR="00676EA9" w:rsidRPr="00D770F7" w:rsidRDefault="00676EA9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800AB" w14:paraId="67ED0EA5" w14:textId="77777777" w:rsidTr="009D1A02">
        <w:tc>
          <w:tcPr>
            <w:tcW w:w="6923" w:type="dxa"/>
          </w:tcPr>
          <w:p w14:paraId="61EFF1AE" w14:textId="69AF2FFE" w:rsidR="008E6BCE" w:rsidRPr="003256D0" w:rsidRDefault="003800AB" w:rsidP="008E6BCE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</w:t>
            </w:r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Pflasterfugenmörtel ZFM </w:t>
            </w:r>
            <w:r w:rsidR="005D4EE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750/2 ZRB</w:t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="005D4EE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Zementgebundener, schnell erhärtender, kunststoff-modifizierte Pflasterfugenmörtel mit rustikal körniger Oberfläche</w:t>
            </w:r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Typ A</w:t>
            </w:r>
          </w:p>
          <w:p w14:paraId="4D49A638" w14:textId="77777777" w:rsidR="00AA1DFD" w:rsidRDefault="00AA1DFD" w:rsidP="005442D7">
            <w:pPr>
              <w:tabs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33FDC5D" w14:textId="60C2DE2E" w:rsidR="005442D7" w:rsidRDefault="005442D7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Typ A</w:t>
            </w:r>
          </w:p>
          <w:p w14:paraId="7E953859" w14:textId="2780E263" w:rsidR="001E44B4" w:rsidRDefault="001E44B4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5D4E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3D9FB62E" w14:textId="552F2453" w:rsidR="004A1E33" w:rsidRDefault="004A1E33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</w:t>
            </w:r>
            <w:r w:rsidR="008813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(Labor)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65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≥ </w:t>
            </w:r>
            <w:r w:rsidR="005D4E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Pr="00965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331CCDDD" w14:textId="77777777" w:rsidR="008813DE" w:rsidRDefault="008813DE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&lt; 500 g/m²</w:t>
            </w:r>
          </w:p>
          <w:p w14:paraId="7312783D" w14:textId="0809C725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D4E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23000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269BBE03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2 mm</w:t>
            </w:r>
          </w:p>
          <w:p w14:paraId="3FD54AB0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6 – 30 mm</w:t>
            </w:r>
          </w:p>
          <w:p w14:paraId="749F145B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15DCDFC5" w14:textId="5BCF0EC1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65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nach </w:t>
            </w:r>
            <w:r w:rsidR="005D4E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ca. 5</w:t>
            </w:r>
            <w:r w:rsidRPr="00965F4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Stunden</w:t>
            </w:r>
          </w:p>
          <w:p w14:paraId="55815405" w14:textId="77777777" w:rsidR="009918FC" w:rsidRDefault="009918FC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D811A48" w14:textId="0BB0C75B" w:rsidR="00AA1DFD" w:rsidRDefault="005442D7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17DC93D3" w14:textId="667CE23A" w:rsidR="005442D7" w:rsidRDefault="005442D7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5FFFBD09" w14:textId="77777777" w:rsidR="005442D7" w:rsidRDefault="005442D7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CDA2D86" w14:textId="62C5AFA9" w:rsidR="008E6BCE" w:rsidRDefault="008E6BCE" w:rsidP="008E6BCE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grau </w:t>
            </w:r>
          </w:p>
          <w:p w14:paraId="191140B4" w14:textId="77777777" w:rsidR="008E6BCE" w:rsidRPr="001A4C28" w:rsidRDefault="008E6BCE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5EBF6C2" w14:textId="77777777"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08664141" w14:textId="77777777"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5E206BF" w14:textId="77777777"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757" w:type="dxa"/>
            <w:vAlign w:val="bottom"/>
          </w:tcPr>
          <w:p w14:paraId="5B29A6B3" w14:textId="77777777"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9D1A02" w14:paraId="6597B4FE" w14:textId="77777777" w:rsidTr="009D1A02">
        <w:tc>
          <w:tcPr>
            <w:tcW w:w="6923" w:type="dxa"/>
          </w:tcPr>
          <w:p w14:paraId="696EF066" w14:textId="77777777" w:rsidR="009D1A02" w:rsidRPr="006D1AA0" w:rsidRDefault="009D1A02" w:rsidP="005F7D6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57" w:type="dxa"/>
            <w:vAlign w:val="bottom"/>
          </w:tcPr>
          <w:p w14:paraId="60097343" w14:textId="77777777" w:rsidR="009D1A02" w:rsidRDefault="009D1A02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E6C2A" w14:textId="77777777" w:rsidR="00B2393C" w:rsidRDefault="00B2393C">
      <w:r>
        <w:br w:type="page"/>
      </w:r>
    </w:p>
    <w:tbl>
      <w:tblPr>
        <w:tblStyle w:val="Tabellenraster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827"/>
        <w:gridCol w:w="2757"/>
      </w:tblGrid>
      <w:tr w:rsidR="009D1A02" w14:paraId="72B159E7" w14:textId="77777777" w:rsidTr="0012653B">
        <w:tc>
          <w:tcPr>
            <w:tcW w:w="9680" w:type="dxa"/>
            <w:gridSpan w:val="3"/>
          </w:tcPr>
          <w:p w14:paraId="2C13124A" w14:textId="6DCFDA81" w:rsidR="009D1A02" w:rsidRDefault="009D1A02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Betonsteine</w:t>
            </w:r>
            <w:r w:rsidR="001C58D1">
              <w:rPr>
                <w:rFonts w:ascii="Arial" w:hAnsi="Arial" w:cs="Arial"/>
                <w:b/>
                <w:u w:val="single"/>
              </w:rPr>
              <w:t xml:space="preserve">, Klinker, </w:t>
            </w:r>
            <w:r>
              <w:rPr>
                <w:rFonts w:ascii="Arial" w:hAnsi="Arial" w:cs="Arial"/>
                <w:b/>
                <w:u w:val="single"/>
              </w:rPr>
              <w:t>Sedimentgestein</w:t>
            </w:r>
          </w:p>
        </w:tc>
      </w:tr>
      <w:tr w:rsidR="009D1A02" w14:paraId="57E9DF5F" w14:textId="77777777" w:rsidTr="009D1A02">
        <w:tc>
          <w:tcPr>
            <w:tcW w:w="6923" w:type="dxa"/>
            <w:gridSpan w:val="2"/>
          </w:tcPr>
          <w:p w14:paraId="4ACDF634" w14:textId="77777777" w:rsidR="009D1A02" w:rsidRPr="006D1AA0" w:rsidRDefault="009D1A02" w:rsidP="005F7D6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57" w:type="dxa"/>
            <w:vAlign w:val="bottom"/>
          </w:tcPr>
          <w:p w14:paraId="5A6B0D4B" w14:textId="77777777" w:rsidR="009D1A02" w:rsidRDefault="009D1A02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EEA" w14:paraId="613A8BF4" w14:textId="77777777" w:rsidTr="00B2393C">
        <w:tc>
          <w:tcPr>
            <w:tcW w:w="6096" w:type="dxa"/>
          </w:tcPr>
          <w:p w14:paraId="482D46EA" w14:textId="2DA3B486" w:rsidR="009D1A02" w:rsidRDefault="00B2393C" w:rsidP="009D1A02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A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Anforderungen an die fertige Leistung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5E54A779" w14:textId="77777777" w:rsidR="00B2393C" w:rsidRPr="006D1AA0" w:rsidRDefault="00B2393C" w:rsidP="009D1A02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065208" w14:textId="1619E175" w:rsidR="009D1A02" w:rsidRPr="006D1AA0" w:rsidRDefault="009D1A02" w:rsidP="009D1A0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AA0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6D1AA0">
              <w:rPr>
                <w:rFonts w:ascii="Arial" w:hAnsi="Arial" w:cs="Arial"/>
                <w:sz w:val="20"/>
                <w:szCs w:val="20"/>
              </w:rPr>
              <w:tab/>
              <w:t>≥ 30 N/mm²</w:t>
            </w:r>
            <w:r>
              <w:rPr>
                <w:rFonts w:ascii="Arial" w:hAnsi="Arial" w:cs="Arial"/>
                <w:sz w:val="20"/>
                <w:szCs w:val="20"/>
              </w:rPr>
              <w:t xml:space="preserve"> ≤ 40 N/mm²</w:t>
            </w:r>
          </w:p>
          <w:p w14:paraId="6985BA45" w14:textId="07C70AA7" w:rsidR="009D1A02" w:rsidRPr="006D1AA0" w:rsidRDefault="009D1A02" w:rsidP="009D1A0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AA0">
              <w:rPr>
                <w:rFonts w:ascii="Arial" w:hAnsi="Arial" w:cs="Arial"/>
                <w:sz w:val="20"/>
                <w:szCs w:val="20"/>
              </w:rPr>
              <w:t>Haftzug- und Zugfestigkeit:</w:t>
            </w:r>
            <w:r w:rsidRPr="006D1AA0">
              <w:rPr>
                <w:rFonts w:ascii="Arial" w:hAnsi="Arial" w:cs="Arial"/>
                <w:sz w:val="20"/>
                <w:szCs w:val="20"/>
              </w:rPr>
              <w:tab/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Pr="006D1AA0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4A47E034" w14:textId="2D81FF5A" w:rsidR="009D1A02" w:rsidRPr="006D1AA0" w:rsidRDefault="009D1A02" w:rsidP="009D1A0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AA0">
              <w:rPr>
                <w:rFonts w:ascii="Arial" w:hAnsi="Arial" w:cs="Arial"/>
                <w:sz w:val="20"/>
                <w:szCs w:val="20"/>
              </w:rPr>
              <w:t>Frost-/Tausalzwiderstand:</w:t>
            </w:r>
            <w:r w:rsidRPr="006D1AA0">
              <w:rPr>
                <w:rFonts w:ascii="Arial" w:hAnsi="Arial" w:cs="Arial"/>
                <w:sz w:val="20"/>
                <w:szCs w:val="20"/>
              </w:rPr>
              <w:tab/>
              <w:t xml:space="preserve">≤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1AA0">
              <w:rPr>
                <w:rFonts w:ascii="Arial" w:hAnsi="Arial" w:cs="Arial"/>
                <w:sz w:val="20"/>
                <w:szCs w:val="20"/>
              </w:rPr>
              <w:t>00 g/m²</w:t>
            </w:r>
            <w:r>
              <w:rPr>
                <w:rFonts w:ascii="Arial" w:hAnsi="Arial" w:cs="Arial"/>
                <w:sz w:val="20"/>
                <w:szCs w:val="20"/>
              </w:rPr>
              <w:t xml:space="preserve"> CDF-Verfah</w:t>
            </w:r>
            <w:r w:rsidR="002A419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170DFDC2" w14:textId="446AD1A7" w:rsidR="005D4EEA" w:rsidRPr="009D1A02" w:rsidRDefault="009D1A02" w:rsidP="009D1A0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AA0">
              <w:rPr>
                <w:rFonts w:ascii="Arial" w:hAnsi="Arial" w:cs="Arial"/>
                <w:sz w:val="20"/>
                <w:szCs w:val="20"/>
              </w:rPr>
              <w:t>Fugenbreit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3584" w:type="dxa"/>
            <w:gridSpan w:val="2"/>
          </w:tcPr>
          <w:p w14:paraId="1DE11B9A" w14:textId="77777777" w:rsidR="005D4EEA" w:rsidRPr="00B2393C" w:rsidRDefault="00B2393C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239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Produkt:</w:t>
            </w:r>
          </w:p>
          <w:p w14:paraId="15363DAC" w14:textId="77777777" w:rsidR="00B2393C" w:rsidRDefault="00B2393C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14:paraId="0ECCC8A8" w14:textId="0F334E47" w:rsidR="00B2393C" w:rsidRPr="00B2393C" w:rsidRDefault="00B2393C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93C">
              <w:rPr>
                <w:rFonts w:ascii="Arial" w:hAnsi="Arial" w:cs="Arial"/>
                <w:b/>
                <w:bCs/>
                <w:sz w:val="20"/>
                <w:szCs w:val="20"/>
              </w:rPr>
              <w:t>Pflasterfugenmörtel ZFM 630</w:t>
            </w:r>
          </w:p>
        </w:tc>
      </w:tr>
      <w:tr w:rsidR="005D4EEA" w14:paraId="0D768AD6" w14:textId="77777777" w:rsidTr="009D1A02">
        <w:tc>
          <w:tcPr>
            <w:tcW w:w="6923" w:type="dxa"/>
            <w:gridSpan w:val="2"/>
          </w:tcPr>
          <w:p w14:paraId="62652AAF" w14:textId="77777777" w:rsidR="005D4EEA" w:rsidRPr="001A4C28" w:rsidRDefault="005D4EEA" w:rsidP="005F7D6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  <w:vAlign w:val="bottom"/>
          </w:tcPr>
          <w:p w14:paraId="5E235B68" w14:textId="77777777" w:rsidR="005D4EEA" w:rsidRDefault="005D4EEA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FD" w14:paraId="2D9B83B0" w14:textId="77777777" w:rsidTr="009D1A02">
        <w:tc>
          <w:tcPr>
            <w:tcW w:w="6923" w:type="dxa"/>
            <w:gridSpan w:val="2"/>
          </w:tcPr>
          <w:p w14:paraId="72CFBD07" w14:textId="37640A59" w:rsidR="001C58D1" w:rsidRPr="001C58D1" w:rsidRDefault="00AA1DFD" w:rsidP="001C58D1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Pflasterfugenmörtel ZFM </w:t>
            </w:r>
            <w:r w:rsidR="009D1A0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630</w:t>
            </w:r>
            <w:r w:rsidR="001C58D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br/>
            </w:r>
            <w:r w:rsidR="001C58D1" w:rsidRPr="001C58D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Zementgebundener, beschleunigt erhärtender, kunststoff</w:t>
            </w:r>
            <w:r w:rsidR="001C58D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-</w:t>
            </w:r>
            <w:r w:rsidR="001C58D1" w:rsidRPr="001C58D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modifizierter Pflasterfugenmörtel für den Objektbereich </w:t>
            </w:r>
            <w:r w:rsidR="001C58D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Typ B</w:t>
            </w:r>
          </w:p>
          <w:p w14:paraId="2312B1D3" w14:textId="470388DE" w:rsidR="00AA1DFD" w:rsidRPr="001C58D1" w:rsidRDefault="00AA1DFD" w:rsidP="001C58D1">
            <w:pPr>
              <w:pStyle w:val="Default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</w:p>
          <w:p w14:paraId="1F3CB695" w14:textId="2540182F" w:rsidR="00AA1DFD" w:rsidRPr="008315E1" w:rsidRDefault="005442D7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Typ </w:t>
            </w:r>
            <w:r w:rsidR="001C58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</w:p>
          <w:p w14:paraId="509F5290" w14:textId="2131144C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1C58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0B2F2EDD" w14:textId="75BAB4B2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D175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&gt; 6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2C2591E1" w14:textId="21CC8E6D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&lt; 50</w:t>
            </w:r>
            <w:r w:rsidR="00D175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g/m²</w:t>
            </w:r>
          </w:p>
          <w:p w14:paraId="385A240E" w14:textId="079AA13B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D175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17000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N/mm²</w:t>
            </w:r>
          </w:p>
          <w:p w14:paraId="7525F337" w14:textId="65F7D97A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D175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4BF085C8" w14:textId="0913F0DA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D175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30 mm</w:t>
            </w:r>
          </w:p>
          <w:p w14:paraId="65492CC9" w14:textId="77777777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434800C6" w14:textId="1E593A93" w:rsidR="00AA1DFD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nach </w:t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ca. </w:t>
            </w:r>
            <w:r w:rsidR="00D175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Stunden</w:t>
            </w:r>
          </w:p>
          <w:p w14:paraId="3C527908" w14:textId="450B5D1B" w:rsidR="00AA1DFD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FFF9C10" w14:textId="5A9BD7E8" w:rsidR="00BE2336" w:rsidRDefault="00BE2336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27B6C33D" w14:textId="15412C8B" w:rsidR="00BE2336" w:rsidRDefault="00BE2336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42F9FE39" w14:textId="77777777" w:rsidR="00AA1DFD" w:rsidRDefault="00AA1DFD" w:rsidP="000E361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B9AB424" w14:textId="588F7C46" w:rsidR="00AA1DFD" w:rsidRDefault="00AA1DFD" w:rsidP="000E3617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grau </w:t>
            </w:r>
          </w:p>
          <w:p w14:paraId="48FD7DFA" w14:textId="77777777" w:rsidR="00AA1DFD" w:rsidRPr="001A4C28" w:rsidRDefault="00AA1DFD" w:rsidP="000E361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FD6C2CD" w14:textId="77777777" w:rsidR="00AA1DFD" w:rsidRPr="001A4C28" w:rsidRDefault="00AA1DFD" w:rsidP="000E361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2CFC0A4A" w14:textId="77777777" w:rsidR="00AA1DFD" w:rsidRDefault="00AA1DFD" w:rsidP="000E361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C238E3A" w14:textId="77777777" w:rsidR="00AA1DFD" w:rsidRPr="000778E9" w:rsidRDefault="00AA1DFD" w:rsidP="000E361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757" w:type="dxa"/>
            <w:vAlign w:val="bottom"/>
          </w:tcPr>
          <w:p w14:paraId="5B141CA3" w14:textId="77777777" w:rsidR="00AA1DFD" w:rsidRDefault="00AA1DFD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315E1" w14:paraId="20818BB1" w14:textId="77777777" w:rsidTr="009D1A02">
        <w:tc>
          <w:tcPr>
            <w:tcW w:w="9680" w:type="dxa"/>
            <w:gridSpan w:val="3"/>
          </w:tcPr>
          <w:p w14:paraId="001E2BC3" w14:textId="77777777" w:rsidR="008315E1" w:rsidRPr="00D770F7" w:rsidRDefault="008315E1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C2A30B" w14:textId="77777777"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B2393C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28E4" w14:textId="77777777"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14:paraId="38EDBFD4" w14:textId="77777777"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3A8C" w14:textId="77777777" w:rsidR="00B2393C" w:rsidRDefault="00B2393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>Musterleistungsverzeichnis</w:t>
    </w:r>
    <w:r w:rsidR="009918FC">
      <w:rPr>
        <w:rFonts w:ascii="Arial" w:hAnsi="Arial" w:cs="Arial"/>
        <w:sz w:val="20"/>
        <w:szCs w:val="20"/>
      </w:rPr>
      <w:br/>
    </w:r>
    <w:r w:rsidR="00BE2336">
      <w:rPr>
        <w:rFonts w:ascii="Arial" w:hAnsi="Arial" w:cs="Arial"/>
        <w:sz w:val="20"/>
        <w:szCs w:val="20"/>
      </w:rPr>
      <w:t>Nutzungskategorie N</w:t>
    </w:r>
    <w:r w:rsidR="005A7C63">
      <w:rPr>
        <w:rFonts w:ascii="Arial" w:hAnsi="Arial" w:cs="Arial"/>
        <w:sz w:val="20"/>
        <w:szCs w:val="20"/>
      </w:rPr>
      <w:t>3</w:t>
    </w:r>
    <w:r w:rsidR="00BE233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– mit </w:t>
    </w:r>
    <w:r w:rsidR="00CB7B78">
      <w:rPr>
        <w:rFonts w:ascii="Arial" w:hAnsi="Arial" w:cs="Arial"/>
        <w:sz w:val="20"/>
        <w:szCs w:val="20"/>
      </w:rPr>
      <w:t xml:space="preserve">Pkw ≤ 3,5 t </w:t>
    </w:r>
    <w:r>
      <w:rPr>
        <w:rFonts w:ascii="Arial" w:hAnsi="Arial" w:cs="Arial"/>
        <w:sz w:val="20"/>
        <w:szCs w:val="20"/>
      </w:rPr>
      <w:t xml:space="preserve">befahrbar, außerhalb des Straßenverkehrs </w:t>
    </w:r>
    <w:r w:rsidR="00965F41">
      <w:rPr>
        <w:rFonts w:ascii="Arial" w:hAnsi="Arial" w:cs="Arial"/>
        <w:sz w:val="20"/>
        <w:szCs w:val="20"/>
      </w:rPr>
      <w:t>mit gelegentlichem Schwerverkehr bis 20 t</w:t>
    </w:r>
  </w:p>
  <w:p w14:paraId="62FFFD35" w14:textId="2F871FE6" w:rsidR="009918FC" w:rsidRPr="009918FC" w:rsidRDefault="00B2393C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Fugenmörtel speziell für Zeiler, Rinnen und Borde</w:t>
    </w:r>
    <w:r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2BF1" w14:textId="77777777"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14:paraId="09CBC25D" w14:textId="77777777"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68D7" w14:textId="77777777"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 wp14:anchorId="0E9249EB" wp14:editId="1D2A6FED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168"/>
    <w:multiLevelType w:val="hybridMultilevel"/>
    <w:tmpl w:val="E79CEF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5475"/>
    <w:multiLevelType w:val="hybridMultilevel"/>
    <w:tmpl w:val="9AE4A9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070F8A"/>
    <w:rsid w:val="00094BB4"/>
    <w:rsid w:val="0012337C"/>
    <w:rsid w:val="001371D5"/>
    <w:rsid w:val="001C58D1"/>
    <w:rsid w:val="001D1036"/>
    <w:rsid w:val="001E44B4"/>
    <w:rsid w:val="00250E63"/>
    <w:rsid w:val="002A419F"/>
    <w:rsid w:val="003800AB"/>
    <w:rsid w:val="004A1E33"/>
    <w:rsid w:val="004C7F57"/>
    <w:rsid w:val="004D2E88"/>
    <w:rsid w:val="005442D7"/>
    <w:rsid w:val="005A7C63"/>
    <w:rsid w:val="005D4EEA"/>
    <w:rsid w:val="005F7D6C"/>
    <w:rsid w:val="00605138"/>
    <w:rsid w:val="006163E4"/>
    <w:rsid w:val="006728AD"/>
    <w:rsid w:val="00676EA9"/>
    <w:rsid w:val="00752FDD"/>
    <w:rsid w:val="00793098"/>
    <w:rsid w:val="007D6BDD"/>
    <w:rsid w:val="007E1930"/>
    <w:rsid w:val="0082252B"/>
    <w:rsid w:val="008315E1"/>
    <w:rsid w:val="008766A5"/>
    <w:rsid w:val="008813DE"/>
    <w:rsid w:val="008940A2"/>
    <w:rsid w:val="008D63DD"/>
    <w:rsid w:val="008E6BCE"/>
    <w:rsid w:val="009644C4"/>
    <w:rsid w:val="00965F41"/>
    <w:rsid w:val="009660FF"/>
    <w:rsid w:val="009918FC"/>
    <w:rsid w:val="009D1A02"/>
    <w:rsid w:val="00AA1DFD"/>
    <w:rsid w:val="00AA5671"/>
    <w:rsid w:val="00B2393C"/>
    <w:rsid w:val="00BE2336"/>
    <w:rsid w:val="00C06EE2"/>
    <w:rsid w:val="00CB7B78"/>
    <w:rsid w:val="00D175CE"/>
    <w:rsid w:val="00D454D0"/>
    <w:rsid w:val="00D57CC4"/>
    <w:rsid w:val="00D770F7"/>
    <w:rsid w:val="00DC4D42"/>
    <w:rsid w:val="00DD517F"/>
    <w:rsid w:val="00E42F60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E3C3916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1D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DFD"/>
    <w:rPr>
      <w:rFonts w:asciiTheme="minorHAnsi" w:hAnsi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DFD"/>
    <w:rPr>
      <w:rFonts w:asciiTheme="minorHAnsi" w:hAnsiTheme="minorHAnsi"/>
      <w:b/>
      <w:bCs/>
      <w:szCs w:val="20"/>
    </w:rPr>
  </w:style>
  <w:style w:type="paragraph" w:styleId="Listenabsatz">
    <w:name w:val="List Paragraph"/>
    <w:basedOn w:val="Standard"/>
    <w:uiPriority w:val="34"/>
    <w:qFormat/>
    <w:rsid w:val="008940A2"/>
    <w:pPr>
      <w:ind w:left="720"/>
      <w:contextualSpacing/>
    </w:pPr>
  </w:style>
  <w:style w:type="paragraph" w:customStyle="1" w:styleId="Default">
    <w:name w:val="Default"/>
    <w:rsid w:val="001C58D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9</cp:revision>
  <cp:lastPrinted>2021-08-02T13:02:00Z</cp:lastPrinted>
  <dcterms:created xsi:type="dcterms:W3CDTF">2021-07-26T06:05:00Z</dcterms:created>
  <dcterms:modified xsi:type="dcterms:W3CDTF">2021-08-12T10:19:00Z</dcterms:modified>
</cp:coreProperties>
</file>