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1F5C" w14:textId="77777777"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5EAFEEBA" w14:textId="77777777"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0F0E17" w14:textId="615C18B2" w:rsidR="0062066A" w:rsidRDefault="0062066A" w:rsidP="0062066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</w:t>
      </w:r>
      <w:r w:rsidR="00B43999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mit Pkw ≤ 3,5 t befahrbar</w:t>
      </w:r>
    </w:p>
    <w:p w14:paraId="599C5E4C" w14:textId="6320877E" w:rsidR="0062066A" w:rsidRDefault="0062066A" w:rsidP="0062066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außerhalb des Straßenverkehrs</w:t>
      </w:r>
      <w:r w:rsidR="00B43999">
        <w:rPr>
          <w:rFonts w:ascii="Arial" w:hAnsi="Arial" w:cs="Arial"/>
          <w:b/>
          <w:sz w:val="24"/>
          <w:szCs w:val="24"/>
          <w:u w:val="single"/>
        </w:rPr>
        <w:t xml:space="preserve"> mit gelegentlichem Schwerverkehr</w:t>
      </w:r>
    </w:p>
    <w:p w14:paraId="71FACC9B" w14:textId="6164356E" w:rsidR="00B43999" w:rsidRDefault="00B43999" w:rsidP="0062066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bis 20 t (1 x Woche)</w:t>
      </w:r>
    </w:p>
    <w:p w14:paraId="5C62B85E" w14:textId="5247CE35" w:rsidR="00986DB3" w:rsidRDefault="00986DB3" w:rsidP="0062066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BE9BDA" w14:textId="783FC247" w:rsidR="00986DB3" w:rsidRPr="004D2E88" w:rsidRDefault="00986DB3" w:rsidP="0062066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Entwässerungsrinne – Zeiler - Borde</w:t>
      </w:r>
    </w:p>
    <w:p w14:paraId="52735118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CFADD76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86DB3" w14:paraId="503F8BB7" w14:textId="77777777" w:rsidTr="00A25D3B">
        <w:tc>
          <w:tcPr>
            <w:tcW w:w="9464" w:type="dxa"/>
            <w:gridSpan w:val="2"/>
          </w:tcPr>
          <w:p w14:paraId="64D81236" w14:textId="6164289F" w:rsidR="00986DB3" w:rsidRDefault="00986DB3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Fugenfüllung mit speziellem Mörtel für Zeiler, Rinnen und Borde</w:t>
            </w:r>
          </w:p>
        </w:tc>
      </w:tr>
      <w:tr w:rsidR="0062066A" w14:paraId="3350AC95" w14:textId="77777777" w:rsidTr="009259AB">
        <w:tc>
          <w:tcPr>
            <w:tcW w:w="7054" w:type="dxa"/>
          </w:tcPr>
          <w:p w14:paraId="3A0E93AB" w14:textId="77777777" w:rsidR="0062066A" w:rsidRPr="001A4C28" w:rsidRDefault="0062066A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5C43E262" w14:textId="77777777" w:rsidR="0062066A" w:rsidRDefault="0062066A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140" w14:paraId="69CEB82B" w14:textId="77777777" w:rsidTr="0010249A">
        <w:tc>
          <w:tcPr>
            <w:tcW w:w="9464" w:type="dxa"/>
            <w:gridSpan w:val="2"/>
          </w:tcPr>
          <w:p w14:paraId="6E4ABB49" w14:textId="24684E70" w:rsidR="007E5140" w:rsidRDefault="00771EC5" w:rsidP="00771EC5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bookmarkStart w:id="0" w:name="_Hlk65672912"/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771E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Fugenfüllung</w:t>
            </w:r>
            <w:r>
              <w:rPr>
                <w:rFonts w:ascii="Arial" w:hAnsi="Arial" w:cs="Arial"/>
                <w:sz w:val="20"/>
                <w:szCs w:val="20"/>
              </w:rPr>
              <w:t xml:space="preserve"> sollte spätestens 48 Stunden nach dem Setzen der Steine erfolgen. Fugenraum mit ölfreier Druckluft reinigen und Rinne gut nässen</w:t>
            </w:r>
            <w:r w:rsidR="00B43999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stehendes Wasser ist zu vermeiden. Vor dem Verfüllen ist der seitliche Fugenspalt straßenseits mit dem Fugenmörtel in plastischer Konsistenz (weniger Wasser) durch Anmischen einer kleinen Menge (ca. 3 kg) sukzessive zu schließen. </w:t>
            </w:r>
            <w:r w:rsidR="007363AD">
              <w:rPr>
                <w:rFonts w:ascii="Arial" w:hAnsi="Arial" w:cs="Arial"/>
                <w:sz w:val="20"/>
                <w:szCs w:val="20"/>
              </w:rPr>
              <w:t>Nach 10 – 15 Minuten kann die Fläche verfugt werden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FFE305" w14:textId="77777777" w:rsidR="00771EC5" w:rsidRDefault="00771EC5" w:rsidP="00771EC5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4AB50843" w14:textId="21847CE6" w:rsidR="00771EC5" w:rsidRDefault="00771EC5" w:rsidP="00771EC5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Werktrockenmörtel nach Technischem Merkblatt mischen und in voller Fugenhöhe einbringen. Fuge max. 5 mm zurückliegend, eine ggf. vorhandene Fase darf nicht verfüllt werden. Druckfestigkeit des Fugenmörtels mind. 25 N/mm² im Mittel, kein Wert über 35 N/mm².</w:t>
            </w:r>
          </w:p>
          <w:p w14:paraId="1E0ADD31" w14:textId="77777777" w:rsidR="00771EC5" w:rsidRDefault="00771EC5" w:rsidP="00771EC5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Oberfläche reinigen und witterungsunabhängige Nachbehandlung ausführen und einkalkulieren, z. B. durch mind. 3 Tage feuchthalten und abdecken (z. B. feuchter heller Geokunststoff).</w:t>
            </w:r>
          </w:p>
          <w:p w14:paraId="21D45507" w14:textId="77777777" w:rsidR="00771EC5" w:rsidRDefault="00486E3B" w:rsidP="00771EC5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Werktrockenmörtel muss auf Frost-/Tausalzwiderstand geprüft sein.</w:t>
            </w:r>
          </w:p>
        </w:tc>
      </w:tr>
      <w:tr w:rsidR="007363AD" w14:paraId="232A0E8E" w14:textId="77777777" w:rsidTr="00731655">
        <w:tc>
          <w:tcPr>
            <w:tcW w:w="7054" w:type="dxa"/>
          </w:tcPr>
          <w:p w14:paraId="40DC2EDF" w14:textId="0EFE1AAA" w:rsidR="007363AD" w:rsidRPr="00054ACC" w:rsidRDefault="007363AD" w:rsidP="00731655">
            <w:pPr>
              <w:spacing w:after="0" w:line="240" w:lineRule="auto"/>
              <w:ind w:right="34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bottom"/>
          </w:tcPr>
          <w:p w14:paraId="59FEE87E" w14:textId="77777777" w:rsidR="007363AD" w:rsidRDefault="007363AD" w:rsidP="00731655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3AD" w14:paraId="432E682B" w14:textId="77777777" w:rsidTr="00804C2A">
        <w:tc>
          <w:tcPr>
            <w:tcW w:w="7054" w:type="dxa"/>
          </w:tcPr>
          <w:p w14:paraId="5180F24A" w14:textId="4551986A" w:rsidR="007363AD" w:rsidRPr="001A4C28" w:rsidRDefault="007363AD" w:rsidP="00804C2A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054ACC">
              <w:rPr>
                <w:rFonts w:ascii="Arial" w:hAnsi="Arial" w:cs="Arial"/>
                <w:b/>
              </w:rPr>
              <w:t>Magmatische Natursteine wie Granit oder Basalt</w:t>
            </w:r>
          </w:p>
        </w:tc>
        <w:tc>
          <w:tcPr>
            <w:tcW w:w="2410" w:type="dxa"/>
            <w:vAlign w:val="bottom"/>
          </w:tcPr>
          <w:p w14:paraId="5ADBF40C" w14:textId="77777777" w:rsidR="007363AD" w:rsidRDefault="007363AD" w:rsidP="00804C2A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E3B" w14:paraId="4CAA7B04" w14:textId="77777777" w:rsidTr="0010249A">
        <w:tc>
          <w:tcPr>
            <w:tcW w:w="9464" w:type="dxa"/>
            <w:gridSpan w:val="2"/>
          </w:tcPr>
          <w:p w14:paraId="3A7C4687" w14:textId="77777777" w:rsidR="00486E3B" w:rsidRDefault="00486E3B" w:rsidP="00771EC5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E3B" w14:paraId="64191FAA" w14:textId="77777777" w:rsidTr="0027180B">
        <w:tc>
          <w:tcPr>
            <w:tcW w:w="7054" w:type="dxa"/>
          </w:tcPr>
          <w:p w14:paraId="433E175A" w14:textId="77777777" w:rsidR="00486E3B" w:rsidRPr="003256D0" w:rsidRDefault="00486E3B" w:rsidP="0027180B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Pflasterfugenmörtel ZFM 750/2 ZRB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Zementgebundener, schnell erhärtender, kunststoffmodifizierter Pflasterfugenmörtel Typ A</w:t>
            </w:r>
          </w:p>
          <w:p w14:paraId="4012BBCD" w14:textId="77777777" w:rsidR="00486E3B" w:rsidRDefault="00486E3B" w:rsidP="0027180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779C177" w14:textId="77777777" w:rsidR="00486E3B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EB8A019" w14:textId="77777777" w:rsidR="00486E3B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Farbton: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grau, weitere Farben auf Anfrage</w:t>
            </w:r>
          </w:p>
          <w:p w14:paraId="1BE2BB06" w14:textId="77777777" w:rsidR="00486E3B" w:rsidRPr="008315E1" w:rsidRDefault="00486E3B" w:rsidP="00486E3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642D83C9" w14:textId="77777777" w:rsidR="00486E3B" w:rsidRPr="008315E1" w:rsidRDefault="00486E3B" w:rsidP="00486E3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&gt; 6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41258F1C" w14:textId="77777777" w:rsidR="00486E3B" w:rsidRPr="008315E1" w:rsidRDefault="00486E3B" w:rsidP="00486E3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&lt;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g/m²</w:t>
            </w:r>
          </w:p>
          <w:p w14:paraId="58EFFDE3" w14:textId="77777777" w:rsidR="00486E3B" w:rsidRPr="008315E1" w:rsidRDefault="00486E3B" w:rsidP="00486E3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23000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09EBC9B5" w14:textId="77777777" w:rsidR="00486E3B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5A5C8DF" w14:textId="77777777" w:rsidR="00486E3B" w:rsidRPr="008315E1" w:rsidRDefault="00486E3B" w:rsidP="00486E3B">
            <w:pPr>
              <w:tabs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14:paraId="3417DB9E" w14:textId="77777777" w:rsidR="00486E3B" w:rsidRPr="008315E1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30 mm</w:t>
            </w:r>
          </w:p>
          <w:p w14:paraId="1251169D" w14:textId="77777777" w:rsidR="00486E3B" w:rsidRPr="008315E1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4BDD532F" w14:textId="77777777" w:rsidR="00486E3B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nach ca. </w:t>
            </w:r>
            <w:r w:rsidR="00A256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Stunden</w:t>
            </w:r>
          </w:p>
          <w:p w14:paraId="04CD1D3A" w14:textId="749404DC" w:rsidR="00486E3B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3D127E8" w14:textId="77777777" w:rsidR="007363AD" w:rsidRDefault="007363AD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14:paraId="6D8B6B4C" w14:textId="2FD4DAF1" w:rsidR="009D1198" w:rsidRDefault="009D1198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13E02A4B" w14:textId="19C33173" w:rsidR="00B43999" w:rsidRDefault="00B43999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04CD713" w14:textId="661DB7D8" w:rsidR="00B43999" w:rsidRDefault="00B43999" w:rsidP="00B43999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grau</w:t>
            </w:r>
          </w:p>
          <w:p w14:paraId="60F77812" w14:textId="77777777" w:rsidR="009D1198" w:rsidRDefault="009D1198" w:rsidP="00B43999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BE6E3CE" w14:textId="429E0585" w:rsidR="00486E3B" w:rsidRDefault="00027E05" w:rsidP="00027E05">
            <w:pPr>
              <w:tabs>
                <w:tab w:val="left" w:pos="1880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Streifen: </w:t>
            </w:r>
            <w:r w:rsidRPr="00027E0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-zeilig</w:t>
            </w:r>
          </w:p>
          <w:p w14:paraId="446528A5" w14:textId="77777777" w:rsidR="00027E05" w:rsidRPr="001A4C28" w:rsidRDefault="00027E05" w:rsidP="0027180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3BE3657" w14:textId="5F10A3C3" w:rsidR="00486E3B" w:rsidRPr="001A4C28" w:rsidRDefault="00486E3B" w:rsidP="0027180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 w:rsidR="00027E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lfm</w:t>
            </w:r>
            <w:proofErr w:type="spellEnd"/>
          </w:p>
          <w:p w14:paraId="6337A602" w14:textId="77777777" w:rsidR="00486E3B" w:rsidRDefault="00486E3B" w:rsidP="0027180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8E8850C" w14:textId="77777777" w:rsidR="00486E3B" w:rsidRPr="000778E9" w:rsidRDefault="00486E3B" w:rsidP="0027180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3B4513E6" w14:textId="77777777" w:rsidR="00486E3B" w:rsidRDefault="00486E3B" w:rsidP="0027180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7363AD" w14:paraId="45A2EAE3" w14:textId="77777777" w:rsidTr="0027180B">
        <w:tc>
          <w:tcPr>
            <w:tcW w:w="7054" w:type="dxa"/>
          </w:tcPr>
          <w:p w14:paraId="5B90D98E" w14:textId="77777777" w:rsidR="007363AD" w:rsidRPr="003256D0" w:rsidRDefault="007363AD" w:rsidP="0027180B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5EF705B5" w14:textId="77777777" w:rsidR="007363AD" w:rsidRDefault="007363AD" w:rsidP="0027180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1E674" w14:textId="4064A894" w:rsidR="004E37B1" w:rsidRDefault="004E37B1">
      <w:bookmarkStart w:id="1" w:name="_GoBack"/>
      <w:bookmarkEnd w:id="1"/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667"/>
        <w:gridCol w:w="2410"/>
      </w:tblGrid>
      <w:tr w:rsidR="007363AD" w14:paraId="354AA711" w14:textId="77777777" w:rsidTr="004E37B1">
        <w:tc>
          <w:tcPr>
            <w:tcW w:w="7054" w:type="dxa"/>
            <w:gridSpan w:val="2"/>
          </w:tcPr>
          <w:p w14:paraId="577FB552" w14:textId="73B57853" w:rsidR="007363AD" w:rsidRPr="004E37B1" w:rsidRDefault="007363AD" w:rsidP="007363A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lang w:eastAsia="de-DE"/>
              </w:rPr>
            </w:pPr>
            <w:r w:rsidRPr="004E37B1">
              <w:rPr>
                <w:rFonts w:ascii="Arial" w:eastAsia="Times New Roman" w:hAnsi="Arial" w:cs="Arial"/>
                <w:b/>
                <w:lang w:eastAsia="de-DE"/>
              </w:rPr>
              <w:lastRenderedPageBreak/>
              <w:t>Betonsteine</w:t>
            </w:r>
            <w:r w:rsidR="004E37B1">
              <w:rPr>
                <w:rFonts w:ascii="Arial" w:eastAsia="Times New Roman" w:hAnsi="Arial" w:cs="Arial"/>
                <w:b/>
                <w:lang w:eastAsia="de-DE"/>
              </w:rPr>
              <w:t xml:space="preserve">, Klinker, </w:t>
            </w:r>
            <w:r w:rsidRPr="004E37B1">
              <w:rPr>
                <w:rFonts w:ascii="Arial" w:eastAsia="Times New Roman" w:hAnsi="Arial" w:cs="Arial"/>
                <w:b/>
                <w:lang w:eastAsia="de-DE"/>
              </w:rPr>
              <w:t>Sedimentgestein</w:t>
            </w:r>
          </w:p>
        </w:tc>
        <w:tc>
          <w:tcPr>
            <w:tcW w:w="2410" w:type="dxa"/>
            <w:vAlign w:val="bottom"/>
          </w:tcPr>
          <w:p w14:paraId="595BE41A" w14:textId="77777777" w:rsidR="007363AD" w:rsidRDefault="007363AD" w:rsidP="0027180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DD" w14:paraId="511F5DC2" w14:textId="77777777" w:rsidTr="004E37B1">
        <w:tc>
          <w:tcPr>
            <w:tcW w:w="7054" w:type="dxa"/>
            <w:gridSpan w:val="2"/>
          </w:tcPr>
          <w:p w14:paraId="3DC41093" w14:textId="77777777" w:rsidR="00EC69DD" w:rsidRDefault="00EC69DD" w:rsidP="007363A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25BCA554" w14:textId="77777777" w:rsidR="00EC69DD" w:rsidRDefault="00EC69DD" w:rsidP="0027180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DD" w14:paraId="7C643610" w14:textId="77777777" w:rsidTr="004E37B1">
        <w:tc>
          <w:tcPr>
            <w:tcW w:w="5387" w:type="dxa"/>
          </w:tcPr>
          <w:p w14:paraId="22F95F35" w14:textId="77777777" w:rsidR="00EC69DD" w:rsidRPr="00B43999" w:rsidRDefault="00EC69DD" w:rsidP="00804C2A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39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Anforderung an die fertige Leistung:</w:t>
            </w:r>
          </w:p>
          <w:p w14:paraId="53C62DB9" w14:textId="77777777" w:rsidR="00EC69DD" w:rsidRPr="00250E63" w:rsidRDefault="00EC69DD" w:rsidP="00804C2A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D4F842" w14:textId="6707D73C" w:rsidR="00EC69DD" w:rsidRDefault="00EC69DD" w:rsidP="00804C2A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Druckfestigkeit: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 w:rsidR="004E37B1">
              <w:rPr>
                <w:rFonts w:ascii="Arial" w:hAnsi="Arial" w:cs="Arial"/>
                <w:sz w:val="20"/>
                <w:szCs w:val="20"/>
              </w:rPr>
              <w:t>≥ 30 N/mm² ≤ 40 N/mm²</w:t>
            </w:r>
            <w:r w:rsidR="004E37B1">
              <w:rPr>
                <w:rFonts w:ascii="Arial" w:hAnsi="Arial" w:cs="Arial"/>
                <w:sz w:val="20"/>
                <w:szCs w:val="20"/>
              </w:rPr>
              <w:br/>
            </w:r>
            <w:r w:rsidRPr="00250E63">
              <w:rPr>
                <w:rFonts w:ascii="Arial" w:hAnsi="Arial" w:cs="Arial"/>
                <w:sz w:val="20"/>
                <w:szCs w:val="20"/>
              </w:rPr>
              <w:t>Haftzug- und Zugfestigkeit:</w:t>
            </w:r>
            <w:r w:rsidR="004E37B1">
              <w:rPr>
                <w:rFonts w:ascii="Arial" w:hAnsi="Arial" w:cs="Arial"/>
                <w:sz w:val="20"/>
                <w:szCs w:val="20"/>
              </w:rPr>
              <w:tab/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≥ </w:t>
            </w: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4E37B1">
              <w:rPr>
                <w:rFonts w:ascii="Arial" w:hAnsi="Arial" w:cs="Arial"/>
                <w:sz w:val="20"/>
                <w:szCs w:val="20"/>
              </w:rPr>
              <w:t>6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2944E4F4" w14:textId="7AB667E6" w:rsidR="00EC69DD" w:rsidRPr="00250E63" w:rsidRDefault="004E37B1" w:rsidP="00804C2A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Frost-Tausalz-Widerstand</w:t>
            </w:r>
            <w:r w:rsidR="00EC69D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≤ 500 g/m² CDF-Verfahren</w:t>
            </w:r>
          </w:p>
        </w:tc>
        <w:tc>
          <w:tcPr>
            <w:tcW w:w="4077" w:type="dxa"/>
            <w:gridSpan w:val="2"/>
          </w:tcPr>
          <w:p w14:paraId="53102A8C" w14:textId="3DD330F4" w:rsidR="00EC69DD" w:rsidRPr="00B43999" w:rsidRDefault="00B43999" w:rsidP="00804C2A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399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Produkt:</w:t>
            </w:r>
          </w:p>
          <w:p w14:paraId="2E3D28C2" w14:textId="77777777" w:rsidR="00EC69DD" w:rsidRDefault="00EC69DD" w:rsidP="00804C2A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516387" w14:textId="469F4EBA" w:rsidR="00EC69DD" w:rsidRPr="00B43999" w:rsidRDefault="00EC69DD" w:rsidP="00804C2A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Pflasterfugenmörtel </w:t>
            </w:r>
            <w:r w:rsidR="004E37B1" w:rsidRPr="00B43999">
              <w:rPr>
                <w:rFonts w:ascii="Arial" w:hAnsi="Arial" w:cs="Arial"/>
                <w:b/>
                <w:bCs/>
                <w:sz w:val="20"/>
                <w:szCs w:val="20"/>
              </w:rPr>
              <w:t>ZFM 630</w:t>
            </w:r>
          </w:p>
        </w:tc>
      </w:tr>
      <w:tr w:rsidR="00027E05" w14:paraId="0AD44A1A" w14:textId="77777777" w:rsidTr="004E37B1">
        <w:tc>
          <w:tcPr>
            <w:tcW w:w="7054" w:type="dxa"/>
            <w:gridSpan w:val="2"/>
          </w:tcPr>
          <w:p w14:paraId="1F45A454" w14:textId="77777777" w:rsidR="00027E05" w:rsidRPr="003256D0" w:rsidRDefault="00027E05" w:rsidP="0027180B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4DBDF106" w14:textId="77777777" w:rsidR="00027E05" w:rsidRDefault="00027E05" w:rsidP="0027180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E3B" w14:paraId="09A885CB" w14:textId="77777777" w:rsidTr="004E37B1">
        <w:tc>
          <w:tcPr>
            <w:tcW w:w="7054" w:type="dxa"/>
            <w:gridSpan w:val="2"/>
          </w:tcPr>
          <w:p w14:paraId="2A665C8A" w14:textId="77777777" w:rsidR="00486E3B" w:rsidRPr="003256D0" w:rsidRDefault="00486E3B" w:rsidP="0027180B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Pflasterfugenmörtel ZFM 630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 xml:space="preserve">Hydraulisch schnell erhärtender,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kunststoffmodifizierer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zementärer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Pflasterfugenmörtel Typ B</w:t>
            </w:r>
          </w:p>
          <w:p w14:paraId="33F8D733" w14:textId="77777777" w:rsidR="00486E3B" w:rsidRDefault="00486E3B" w:rsidP="0027180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A931A5C" w14:textId="77777777" w:rsidR="00486E3B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F20BC58" w14:textId="77777777" w:rsidR="00486E3B" w:rsidRPr="009D1198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30 N/mm²</w:t>
            </w:r>
          </w:p>
          <w:p w14:paraId="15E64075" w14:textId="77777777" w:rsidR="00486E3B" w:rsidRPr="009D1198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 (Labor):</w:t>
            </w: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&gt; 6 N/mm²</w:t>
            </w:r>
          </w:p>
          <w:p w14:paraId="3D437CBB" w14:textId="77777777" w:rsidR="00486E3B" w:rsidRPr="009D1198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&lt; 500 g/m²</w:t>
            </w:r>
          </w:p>
          <w:p w14:paraId="6114DC8F" w14:textId="77777777" w:rsidR="00486E3B" w:rsidRPr="009D1198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17000 N/mm²</w:t>
            </w:r>
          </w:p>
          <w:p w14:paraId="785E56DA" w14:textId="77777777" w:rsidR="00486E3B" w:rsidRPr="009D1198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2 mm</w:t>
            </w:r>
          </w:p>
          <w:p w14:paraId="5636E187" w14:textId="77777777" w:rsidR="00486E3B" w:rsidRPr="009D1198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6 – 30 mm</w:t>
            </w:r>
          </w:p>
          <w:p w14:paraId="1276ED75" w14:textId="77777777" w:rsidR="00486E3B" w:rsidRPr="009D1198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77806D2E" w14:textId="77777777" w:rsidR="00486E3B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 w:rsidRPr="009D11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nach ca. 6 Stunden</w:t>
            </w:r>
          </w:p>
          <w:p w14:paraId="14E96916" w14:textId="061F6FDA" w:rsidR="00486E3B" w:rsidRDefault="00486E3B" w:rsidP="0027180B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76BA495" w14:textId="735BC203" w:rsidR="009D1198" w:rsidRDefault="009D1198" w:rsidP="004E37B1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59712FB5" w14:textId="77777777" w:rsidR="00486E3B" w:rsidRDefault="00486E3B" w:rsidP="0027180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6400DDD" w14:textId="6DDF6FE7" w:rsidR="00486E3B" w:rsidRDefault="00486E3B" w:rsidP="0027180B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grau </w:t>
            </w:r>
          </w:p>
          <w:p w14:paraId="4260D2B1" w14:textId="10C62E59" w:rsidR="00486E3B" w:rsidRDefault="00486E3B" w:rsidP="0027180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DECBDB6" w14:textId="70E83A42" w:rsidR="009D1198" w:rsidRDefault="009D1198" w:rsidP="009D1198">
            <w:pPr>
              <w:tabs>
                <w:tab w:val="left" w:pos="1880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Streifen: </w:t>
            </w:r>
            <w:r w:rsidRPr="00027E0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-zeilig</w:t>
            </w:r>
          </w:p>
          <w:p w14:paraId="35106477" w14:textId="77777777" w:rsidR="009D1198" w:rsidRPr="001A4C28" w:rsidRDefault="009D1198" w:rsidP="0027180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77FB05D" w14:textId="77777777" w:rsidR="00486E3B" w:rsidRPr="001A4C28" w:rsidRDefault="00486E3B" w:rsidP="0027180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189D8E05" w14:textId="77777777" w:rsidR="00486E3B" w:rsidRDefault="00486E3B" w:rsidP="0027180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F5E0C10" w14:textId="77777777" w:rsidR="00486E3B" w:rsidRPr="000778E9" w:rsidRDefault="00486E3B" w:rsidP="0027180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0601AF23" w14:textId="77777777" w:rsidR="00486E3B" w:rsidRDefault="00486E3B" w:rsidP="0027180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bookmarkEnd w:id="0"/>
      <w:tr w:rsidR="003800AB" w14:paraId="5C4B9F2E" w14:textId="77777777" w:rsidTr="004E37B1">
        <w:tc>
          <w:tcPr>
            <w:tcW w:w="7054" w:type="dxa"/>
            <w:gridSpan w:val="2"/>
          </w:tcPr>
          <w:p w14:paraId="21217971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1C3C9C79" w14:textId="77777777"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67DA7" w14:textId="77777777"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B43999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9541" w14:textId="77777777"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14:paraId="53708304" w14:textId="77777777"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B8B0" w14:textId="5F9462D2" w:rsidR="00B43999" w:rsidRDefault="00B43999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>Musterleistungsverzeichnis</w:t>
    </w:r>
    <w:r w:rsidR="009918FC">
      <w:rPr>
        <w:rFonts w:ascii="Arial" w:hAnsi="Arial" w:cs="Arial"/>
        <w:sz w:val="20"/>
        <w:szCs w:val="20"/>
      </w:rPr>
      <w:br/>
    </w:r>
    <w:r w:rsidR="0062066A">
      <w:rPr>
        <w:rFonts w:ascii="Arial" w:hAnsi="Arial" w:cs="Arial"/>
        <w:sz w:val="20"/>
        <w:szCs w:val="20"/>
      </w:rPr>
      <w:t>Nutzungskategorie N</w:t>
    </w:r>
    <w:r w:rsidR="0031459F">
      <w:rPr>
        <w:rFonts w:ascii="Arial" w:hAnsi="Arial" w:cs="Arial"/>
        <w:sz w:val="20"/>
        <w:szCs w:val="20"/>
      </w:rPr>
      <w:t>3</w:t>
    </w:r>
    <w:r w:rsidR="0062066A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 xml:space="preserve">mit </w:t>
    </w:r>
    <w:r w:rsidR="0062066A">
      <w:rPr>
        <w:rFonts w:ascii="Arial" w:hAnsi="Arial" w:cs="Arial"/>
        <w:sz w:val="20"/>
        <w:szCs w:val="20"/>
      </w:rPr>
      <w:t>Pkw ≤ 3,5 t befahrbar</w:t>
    </w:r>
    <w:r>
      <w:rPr>
        <w:rFonts w:ascii="Arial" w:hAnsi="Arial" w:cs="Arial"/>
        <w:sz w:val="20"/>
        <w:szCs w:val="20"/>
      </w:rPr>
      <w:t>,</w:t>
    </w:r>
    <w:r w:rsidR="0062066A">
      <w:rPr>
        <w:rFonts w:ascii="Arial" w:hAnsi="Arial" w:cs="Arial"/>
        <w:sz w:val="20"/>
        <w:szCs w:val="20"/>
      </w:rPr>
      <w:t xml:space="preserve"> außerhalb des Straßenverkehrs</w:t>
    </w:r>
    <w:r>
      <w:rPr>
        <w:rFonts w:ascii="Arial" w:hAnsi="Arial" w:cs="Arial"/>
        <w:sz w:val="20"/>
        <w:szCs w:val="20"/>
      </w:rPr>
      <w:t xml:space="preserve"> mit gelegentlichem Schwerverkehr bis 20 t</w:t>
    </w:r>
  </w:p>
  <w:p w14:paraId="3039AE09" w14:textId="7AE76DD8" w:rsidR="009918FC" w:rsidRPr="009918FC" w:rsidRDefault="00B43999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Entwässerungsrinne</w:t>
    </w:r>
    <w:r w:rsidR="00986DB3">
      <w:rPr>
        <w:rFonts w:ascii="Arial" w:hAnsi="Arial" w:cs="Arial"/>
        <w:sz w:val="20"/>
        <w:szCs w:val="20"/>
      </w:rPr>
      <w:t xml:space="preserve"> – Zeiler - Borde</w:t>
    </w:r>
    <w:r>
      <w:rPr>
        <w:rFonts w:ascii="Arial" w:hAnsi="Arial" w:cs="Arial"/>
        <w:sz w:val="20"/>
        <w:szCs w:val="20"/>
      </w:rPr>
      <w:t xml:space="preserve"> </w:t>
    </w:r>
    <w:r w:rsidR="00986DB3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>Fugenmörtel speziell für Zeiler, Rinnen und Borde</w:t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1115" w14:textId="77777777"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14:paraId="32AE80EB" w14:textId="77777777"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8C3A7" w14:textId="77777777"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 wp14:anchorId="3ECDAFA1" wp14:editId="73D795A4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23DFE"/>
    <w:rsid w:val="00027E05"/>
    <w:rsid w:val="00035FBC"/>
    <w:rsid w:val="00054ACC"/>
    <w:rsid w:val="0012337C"/>
    <w:rsid w:val="001371D5"/>
    <w:rsid w:val="001E44B4"/>
    <w:rsid w:val="0031459F"/>
    <w:rsid w:val="003800AB"/>
    <w:rsid w:val="00486E3B"/>
    <w:rsid w:val="004A1E33"/>
    <w:rsid w:val="004D2E88"/>
    <w:rsid w:val="004E37B1"/>
    <w:rsid w:val="005670A0"/>
    <w:rsid w:val="00605138"/>
    <w:rsid w:val="0062066A"/>
    <w:rsid w:val="007363AD"/>
    <w:rsid w:val="00771EC5"/>
    <w:rsid w:val="007D6BDD"/>
    <w:rsid w:val="007E5140"/>
    <w:rsid w:val="0082252B"/>
    <w:rsid w:val="009644C4"/>
    <w:rsid w:val="00986DB3"/>
    <w:rsid w:val="009918FC"/>
    <w:rsid w:val="009D1198"/>
    <w:rsid w:val="00A25688"/>
    <w:rsid w:val="00AA5671"/>
    <w:rsid w:val="00B43999"/>
    <w:rsid w:val="00DC4D42"/>
    <w:rsid w:val="00DD517F"/>
    <w:rsid w:val="00E55A74"/>
    <w:rsid w:val="00EC69DD"/>
    <w:rsid w:val="00F17EBF"/>
    <w:rsid w:val="00F81703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DA2CCA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86E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6E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6E3B"/>
    <w:rPr>
      <w:rFonts w:asciiTheme="minorHAnsi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12</cp:revision>
  <cp:lastPrinted>2021-08-02T13:23:00Z</cp:lastPrinted>
  <dcterms:created xsi:type="dcterms:W3CDTF">2021-03-02T14:45:00Z</dcterms:created>
  <dcterms:modified xsi:type="dcterms:W3CDTF">2021-08-19T09:44:00Z</dcterms:modified>
</cp:coreProperties>
</file>